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E1B32" w14:textId="77777777" w:rsidR="00F10C63" w:rsidRPr="00FB39D9" w:rsidRDefault="00F10C63" w:rsidP="00F10C63">
      <w:pPr>
        <w:shd w:val="clear" w:color="auto" w:fill="FFFFFF"/>
        <w:jc w:val="both"/>
        <w:rPr>
          <w:rFonts w:ascii="Century Gothic" w:hAnsi="Century Gothic" w:cs="Arial"/>
          <w:color w:val="222222"/>
          <w:sz w:val="19"/>
          <w:szCs w:val="19"/>
        </w:rPr>
      </w:pPr>
      <w:r w:rsidRPr="00FB39D9">
        <w:rPr>
          <w:rFonts w:ascii="Century Gothic" w:hAnsi="Century Gothic" w:cs="Arial"/>
          <w:b/>
          <w:bCs/>
          <w:color w:val="222222"/>
          <w:sz w:val="36"/>
          <w:szCs w:val="36"/>
        </w:rPr>
        <w:t>#</w:t>
      </w:r>
      <w:proofErr w:type="spellStart"/>
      <w:r w:rsidRPr="00FB39D9">
        <w:rPr>
          <w:rFonts w:ascii="Century Gothic" w:hAnsi="Century Gothic" w:cs="Arial"/>
          <w:b/>
          <w:bCs/>
          <w:color w:val="222222"/>
          <w:sz w:val="36"/>
          <w:szCs w:val="36"/>
        </w:rPr>
        <w:t>socialcity</w:t>
      </w:r>
      <w:proofErr w:type="spellEnd"/>
      <w:r w:rsidRPr="00FB39D9">
        <w:rPr>
          <w:rFonts w:ascii="Century Gothic" w:hAnsi="Century Gothic" w:cs="Arial"/>
          <w:b/>
          <w:bCs/>
          <w:color w:val="222222"/>
          <w:sz w:val="36"/>
          <w:szCs w:val="36"/>
        </w:rPr>
        <w:t>: banda ultra larga e social al servizio dei cittadini</w:t>
      </w:r>
    </w:p>
    <w:p w14:paraId="07360032" w14:textId="77777777" w:rsidR="00F10C63" w:rsidRPr="00FB39D9" w:rsidRDefault="00F10C63" w:rsidP="00F10C63">
      <w:pPr>
        <w:shd w:val="clear" w:color="auto" w:fill="FFFFFF"/>
        <w:jc w:val="both"/>
        <w:rPr>
          <w:rFonts w:ascii="Century Gothic" w:hAnsi="Century Gothic" w:cs="Arial"/>
          <w:color w:val="222222"/>
          <w:sz w:val="19"/>
          <w:szCs w:val="19"/>
        </w:rPr>
      </w:pPr>
    </w:p>
    <w:p w14:paraId="3DB22607" w14:textId="77777777" w:rsidR="00F10C63" w:rsidRPr="00FB39D9" w:rsidRDefault="00F10C63" w:rsidP="00F10C63">
      <w:pPr>
        <w:shd w:val="clear" w:color="auto" w:fill="FFFFFF"/>
        <w:jc w:val="both"/>
        <w:rPr>
          <w:rFonts w:ascii="Century Gothic" w:hAnsi="Century Gothic" w:cs="Arial"/>
          <w:color w:val="222222"/>
        </w:rPr>
      </w:pPr>
      <w:r w:rsidRPr="00FB39D9">
        <w:rPr>
          <w:rFonts w:ascii="Century Gothic" w:hAnsi="Century Gothic" w:cs="Arial"/>
          <w:i/>
          <w:iCs/>
          <w:color w:val="222222"/>
        </w:rPr>
        <w:t xml:space="preserve">Da Anci, Enel Open </w:t>
      </w:r>
      <w:proofErr w:type="spellStart"/>
      <w:r w:rsidRPr="00FB39D9">
        <w:rPr>
          <w:rFonts w:ascii="Century Gothic" w:hAnsi="Century Gothic" w:cs="Arial"/>
          <w:i/>
          <w:iCs/>
          <w:color w:val="222222"/>
        </w:rPr>
        <w:t>Fiber</w:t>
      </w:r>
      <w:proofErr w:type="spellEnd"/>
      <w:r w:rsidRPr="00FB39D9">
        <w:rPr>
          <w:rFonts w:ascii="Century Gothic" w:hAnsi="Century Gothic" w:cs="Arial"/>
          <w:i/>
          <w:iCs/>
          <w:color w:val="222222"/>
        </w:rPr>
        <w:t xml:space="preserve"> e </w:t>
      </w:r>
      <w:hyperlink r:id="rId4" w:tgtFrame="_blank" w:history="1">
        <w:r w:rsidRPr="00FB39D9">
          <w:rPr>
            <w:rFonts w:ascii="Century Gothic" w:hAnsi="Century Gothic" w:cs="Arial"/>
            <w:i/>
            <w:iCs/>
            <w:color w:val="1155CC"/>
            <w:u w:val="single"/>
          </w:rPr>
          <w:t>cittadiniditwitter.it</w:t>
        </w:r>
      </w:hyperlink>
      <w:r w:rsidRPr="00FB39D9">
        <w:rPr>
          <w:rFonts w:ascii="Century Gothic" w:hAnsi="Century Gothic" w:cs="Arial"/>
          <w:i/>
          <w:iCs/>
          <w:color w:val="222222"/>
        </w:rPr>
        <w:t> cinque tappe per raccontare i nuovi servizi web e social grazie all'internet ultraveloce. Il 1 marzo tappa a Bari con Comune, Consiglio Regionale, Ordine dei Giornalisti, Università di Bari e Apulia Film Commission </w:t>
      </w:r>
    </w:p>
    <w:p w14:paraId="7669A64B" w14:textId="77777777" w:rsidR="00F10C63" w:rsidRPr="00FB39D9" w:rsidRDefault="00F10C63" w:rsidP="00F10C63">
      <w:pPr>
        <w:shd w:val="clear" w:color="auto" w:fill="FFFFFF"/>
        <w:jc w:val="both"/>
        <w:rPr>
          <w:rFonts w:ascii="Century Gothic" w:hAnsi="Century Gothic" w:cs="Arial"/>
          <w:color w:val="222222"/>
          <w:sz w:val="19"/>
          <w:szCs w:val="19"/>
        </w:rPr>
      </w:pPr>
      <w:r w:rsidRPr="00FB39D9">
        <w:rPr>
          <w:rFonts w:ascii="Century Gothic" w:hAnsi="Century Gothic" w:cs="Arial"/>
          <w:color w:val="222222"/>
          <w:sz w:val="19"/>
          <w:szCs w:val="19"/>
        </w:rPr>
        <w:t> </w:t>
      </w:r>
    </w:p>
    <w:p w14:paraId="4E1D7D96" w14:textId="77777777" w:rsidR="00F10C63" w:rsidRPr="00FB39D9" w:rsidRDefault="00F10C63" w:rsidP="00F10C63">
      <w:pPr>
        <w:shd w:val="clear" w:color="auto" w:fill="FFFFFF"/>
        <w:jc w:val="both"/>
        <w:rPr>
          <w:rFonts w:ascii="Century Gothic" w:hAnsi="Century Gothic" w:cs="Arial"/>
          <w:color w:val="222222"/>
          <w:sz w:val="19"/>
          <w:szCs w:val="19"/>
        </w:rPr>
      </w:pPr>
    </w:p>
    <w:p w14:paraId="5C67C486" w14:textId="77777777" w:rsidR="00F10C63" w:rsidRPr="00FB39D9" w:rsidRDefault="00F10C63" w:rsidP="00F10C63">
      <w:pPr>
        <w:shd w:val="clear" w:color="auto" w:fill="FFFFFF"/>
        <w:jc w:val="both"/>
        <w:rPr>
          <w:rFonts w:ascii="Century Gothic" w:hAnsi="Century Gothic" w:cs="Arial"/>
          <w:color w:val="222222"/>
        </w:rPr>
      </w:pPr>
      <w:r w:rsidRPr="00FB39D9">
        <w:rPr>
          <w:rFonts w:ascii="Century Gothic" w:hAnsi="Century Gothic" w:cs="Arial"/>
          <w:color w:val="222222"/>
        </w:rPr>
        <w:t xml:space="preserve">Un percorso in cinque tappe, in cinque diverse città italiane e con il patrocinio dell’ANCI, per raccontare i nuovi servizi per i cittadini attraverso l'infrastruttura di banda </w:t>
      </w:r>
      <w:proofErr w:type="spellStart"/>
      <w:r w:rsidRPr="00FB39D9">
        <w:rPr>
          <w:rFonts w:ascii="Century Gothic" w:hAnsi="Century Gothic" w:cs="Arial"/>
          <w:color w:val="222222"/>
        </w:rPr>
        <w:t>ultralarga</w:t>
      </w:r>
      <w:proofErr w:type="spellEnd"/>
      <w:r w:rsidRPr="00FB39D9">
        <w:rPr>
          <w:rFonts w:ascii="Century Gothic" w:hAnsi="Century Gothic" w:cs="Arial"/>
          <w:color w:val="222222"/>
        </w:rPr>
        <w:t xml:space="preserve"> e le nuove modalità di comunicazione pubblica via web e social network. Questo è #</w:t>
      </w:r>
      <w:proofErr w:type="spellStart"/>
      <w:r w:rsidRPr="00FB39D9">
        <w:rPr>
          <w:rFonts w:ascii="Century Gothic" w:hAnsi="Century Gothic" w:cs="Arial"/>
          <w:color w:val="222222"/>
        </w:rPr>
        <w:t>socialcity</w:t>
      </w:r>
      <w:proofErr w:type="spellEnd"/>
      <w:r w:rsidRPr="00FB39D9">
        <w:rPr>
          <w:rFonts w:ascii="Century Gothic" w:hAnsi="Century Gothic" w:cs="Arial"/>
          <w:color w:val="222222"/>
        </w:rPr>
        <w:t xml:space="preserve">, un innovativo format di divulgazione e condivisione di buone pratiche per raccontare il lavoro di Enel Open </w:t>
      </w:r>
      <w:proofErr w:type="spellStart"/>
      <w:r w:rsidRPr="00FB39D9">
        <w:rPr>
          <w:rFonts w:ascii="Century Gothic" w:hAnsi="Century Gothic" w:cs="Arial"/>
          <w:color w:val="222222"/>
        </w:rPr>
        <w:t>Fiber</w:t>
      </w:r>
      <w:proofErr w:type="spellEnd"/>
      <w:r w:rsidRPr="00FB39D9">
        <w:rPr>
          <w:rFonts w:ascii="Century Gothic" w:hAnsi="Century Gothic" w:cs="Arial"/>
          <w:color w:val="222222"/>
        </w:rPr>
        <w:t xml:space="preserve"> per la banda </w:t>
      </w:r>
      <w:proofErr w:type="spellStart"/>
      <w:r w:rsidRPr="00FB39D9">
        <w:rPr>
          <w:rFonts w:ascii="Century Gothic" w:hAnsi="Century Gothic" w:cs="Arial"/>
          <w:color w:val="222222"/>
        </w:rPr>
        <w:t>ultralarga</w:t>
      </w:r>
      <w:proofErr w:type="spellEnd"/>
      <w:r w:rsidRPr="00FB39D9">
        <w:rPr>
          <w:rFonts w:ascii="Century Gothic" w:hAnsi="Century Gothic" w:cs="Arial"/>
          <w:color w:val="222222"/>
        </w:rPr>
        <w:t xml:space="preserve"> nelle città e l'attività web e social di enti e aziende pubbliche, a partire dai sindaci e dagli amministratori comunali, che ogni giorno informano e dialogano con i cittadini, attraverso social e chat.</w:t>
      </w:r>
    </w:p>
    <w:p w14:paraId="13EB2B23" w14:textId="77777777" w:rsidR="00F10C63" w:rsidRPr="00FB39D9" w:rsidRDefault="00F10C63" w:rsidP="00F10C63">
      <w:pPr>
        <w:shd w:val="clear" w:color="auto" w:fill="FFFFFF"/>
        <w:jc w:val="both"/>
        <w:rPr>
          <w:rFonts w:ascii="Century Gothic" w:hAnsi="Century Gothic" w:cs="Arial"/>
          <w:color w:val="222222"/>
        </w:rPr>
      </w:pPr>
      <w:r w:rsidRPr="00FB39D9">
        <w:rPr>
          <w:rFonts w:ascii="Century Gothic" w:hAnsi="Century Gothic" w:cs="Arial"/>
          <w:color w:val="222222"/>
        </w:rPr>
        <w:t>Il percorso #</w:t>
      </w:r>
      <w:proofErr w:type="spellStart"/>
      <w:r w:rsidRPr="00FB39D9">
        <w:rPr>
          <w:rFonts w:ascii="Century Gothic" w:hAnsi="Century Gothic" w:cs="Arial"/>
          <w:color w:val="222222"/>
        </w:rPr>
        <w:t>socialcity</w:t>
      </w:r>
      <w:proofErr w:type="spellEnd"/>
      <w:r w:rsidRPr="00FB39D9">
        <w:rPr>
          <w:rFonts w:ascii="Century Gothic" w:hAnsi="Century Gothic" w:cs="Arial"/>
          <w:color w:val="222222"/>
        </w:rPr>
        <w:t>, ideato da </w:t>
      </w:r>
      <w:hyperlink r:id="rId5" w:tgtFrame="_blank" w:history="1">
        <w:r w:rsidRPr="00FB39D9">
          <w:rPr>
            <w:rFonts w:ascii="Century Gothic" w:hAnsi="Century Gothic" w:cs="Arial"/>
            <w:color w:val="1155CC"/>
            <w:u w:val="single"/>
          </w:rPr>
          <w:t>cittadiniditwitter.it</w:t>
        </w:r>
      </w:hyperlink>
      <w:r w:rsidRPr="00FB39D9">
        <w:rPr>
          <w:rFonts w:ascii="Century Gothic" w:hAnsi="Century Gothic" w:cs="Arial"/>
          <w:color w:val="222222"/>
        </w:rPr>
        <w:t xml:space="preserve">, prima testata online specificatamente dedicata alla nuova comunicazione pubblica, nasce con il contributo di Enel Open </w:t>
      </w:r>
      <w:proofErr w:type="spellStart"/>
      <w:r w:rsidRPr="00FB39D9">
        <w:rPr>
          <w:rFonts w:ascii="Century Gothic" w:hAnsi="Century Gothic" w:cs="Arial"/>
          <w:color w:val="222222"/>
        </w:rPr>
        <w:t>Fiber</w:t>
      </w:r>
      <w:proofErr w:type="spellEnd"/>
      <w:r w:rsidRPr="00FB39D9">
        <w:rPr>
          <w:rFonts w:ascii="Century Gothic" w:hAnsi="Century Gothic" w:cs="Arial"/>
          <w:color w:val="222222"/>
        </w:rPr>
        <w:t xml:space="preserve">, impegnata a portare la banda </w:t>
      </w:r>
      <w:proofErr w:type="spellStart"/>
      <w:r w:rsidRPr="00FB39D9">
        <w:rPr>
          <w:rFonts w:ascii="Century Gothic" w:hAnsi="Century Gothic" w:cs="Arial"/>
          <w:color w:val="222222"/>
        </w:rPr>
        <w:t>ultralarga</w:t>
      </w:r>
      <w:proofErr w:type="spellEnd"/>
      <w:r w:rsidRPr="00FB39D9">
        <w:rPr>
          <w:rFonts w:ascii="Century Gothic" w:hAnsi="Century Gothic" w:cs="Arial"/>
          <w:color w:val="222222"/>
        </w:rPr>
        <w:t xml:space="preserve"> in tutta Italia e in collaborazione con ANCI, l’istituzione rappresentativa della quasi totalità degli ottomila Comuni italiani, da sempre impegnata nello sviluppo e nella promozione di servizi innovativi verso i cittadini.</w:t>
      </w:r>
    </w:p>
    <w:p w14:paraId="3FE2AB1E" w14:textId="77777777" w:rsidR="00F10C63" w:rsidRPr="00FB39D9" w:rsidRDefault="00F10C63" w:rsidP="00F10C63">
      <w:pPr>
        <w:shd w:val="clear" w:color="auto" w:fill="FFFFFF"/>
        <w:jc w:val="both"/>
        <w:rPr>
          <w:rFonts w:ascii="Century Gothic" w:hAnsi="Century Gothic" w:cs="Arial"/>
          <w:color w:val="222222"/>
        </w:rPr>
      </w:pPr>
      <w:r w:rsidRPr="00FB39D9">
        <w:rPr>
          <w:rFonts w:ascii="Century Gothic" w:hAnsi="Century Gothic" w:cs="Arial"/>
          <w:color w:val="222222"/>
        </w:rPr>
        <w:t xml:space="preserve">Dopo la prima tappa di Cagliari del dicembre scorso, mercoledì 1 marzo la seconda tappa sarà a Bari con un evento co-organizzato con il Comune di Bari, il Consiglio Regionale della Puglia, l'Ordine dei Giornalisti Puglia, l'Università di Bari e vedrà la partecipazione delle principali esperienze che erogano servizi attraverso i social network e le </w:t>
      </w:r>
      <w:proofErr w:type="spellStart"/>
      <w:r w:rsidRPr="00FB39D9">
        <w:rPr>
          <w:rFonts w:ascii="Century Gothic" w:hAnsi="Century Gothic" w:cs="Arial"/>
          <w:color w:val="222222"/>
        </w:rPr>
        <w:t>app</w:t>
      </w:r>
      <w:proofErr w:type="spellEnd"/>
      <w:r w:rsidRPr="00FB39D9">
        <w:rPr>
          <w:rFonts w:ascii="Century Gothic" w:hAnsi="Century Gothic" w:cs="Arial"/>
          <w:color w:val="222222"/>
        </w:rPr>
        <w:t xml:space="preserve"> di messaggistica ed esperti di nuova comunicazione locale e nazionale. Seguiranno le tappe di Palermo, Napoli e Firenze. Tutti gli eventi saranno in diretta sui social network con </w:t>
      </w:r>
      <w:proofErr w:type="spellStart"/>
      <w:r w:rsidRPr="00FB39D9">
        <w:rPr>
          <w:rFonts w:ascii="Century Gothic" w:hAnsi="Century Gothic" w:cs="Arial"/>
          <w:color w:val="222222"/>
        </w:rPr>
        <w:t>hashtag</w:t>
      </w:r>
      <w:proofErr w:type="spellEnd"/>
      <w:r w:rsidRPr="00FB39D9">
        <w:rPr>
          <w:rFonts w:ascii="Century Gothic" w:hAnsi="Century Gothic" w:cs="Arial"/>
          <w:color w:val="222222"/>
        </w:rPr>
        <w:t xml:space="preserve"> #</w:t>
      </w:r>
      <w:proofErr w:type="spellStart"/>
      <w:r w:rsidRPr="00FB39D9">
        <w:rPr>
          <w:rFonts w:ascii="Century Gothic" w:hAnsi="Century Gothic" w:cs="Arial"/>
          <w:color w:val="222222"/>
        </w:rPr>
        <w:t>socialcity</w:t>
      </w:r>
      <w:proofErr w:type="spellEnd"/>
      <w:r w:rsidRPr="00FB39D9">
        <w:rPr>
          <w:rFonts w:ascii="Century Gothic" w:hAnsi="Century Gothic" w:cs="Arial"/>
          <w:color w:val="222222"/>
        </w:rPr>
        <w:t>.</w:t>
      </w:r>
    </w:p>
    <w:p w14:paraId="4ABD0137" w14:textId="59F17FD8" w:rsidR="00FB39D9" w:rsidRPr="00FB39D9" w:rsidRDefault="00F10C63" w:rsidP="0015319D">
      <w:pPr>
        <w:shd w:val="clear" w:color="auto" w:fill="FFFFFF"/>
        <w:jc w:val="both"/>
        <w:rPr>
          <w:rFonts w:ascii="Century Gothic" w:hAnsi="Century Gothic" w:cs="Arial"/>
        </w:rPr>
      </w:pPr>
      <w:r w:rsidRPr="00FB39D9">
        <w:rPr>
          <w:rFonts w:ascii="Century Gothic" w:hAnsi="Century Gothic" w:cs="Arial"/>
          <w:color w:val="222222"/>
        </w:rPr>
        <w:t xml:space="preserve">L'appuntamento a Bari è per mercoledì 1 marzo (10-13.30) presso il </w:t>
      </w:r>
      <w:proofErr w:type="spellStart"/>
      <w:r w:rsidRPr="00FB39D9">
        <w:rPr>
          <w:rFonts w:ascii="Century Gothic" w:hAnsi="Century Gothic" w:cs="Arial"/>
          <w:color w:val="222222"/>
        </w:rPr>
        <w:t>Cineporto</w:t>
      </w:r>
      <w:proofErr w:type="spellEnd"/>
      <w:r w:rsidRPr="00FB39D9">
        <w:rPr>
          <w:rFonts w:ascii="Century Gothic" w:hAnsi="Century Gothic" w:cs="Arial"/>
          <w:color w:val="222222"/>
        </w:rPr>
        <w:t xml:space="preserve"> alla Fiera del Levante. Il convegno sarà moderato dal direttore di </w:t>
      </w:r>
      <w:hyperlink r:id="rId6" w:tgtFrame="_blank" w:history="1">
        <w:r w:rsidRPr="00FB39D9">
          <w:rPr>
            <w:rFonts w:ascii="Century Gothic" w:hAnsi="Century Gothic" w:cs="Arial"/>
            <w:color w:val="1155CC"/>
            <w:u w:val="single"/>
          </w:rPr>
          <w:t>cittadiniditwitter.it</w:t>
        </w:r>
      </w:hyperlink>
      <w:r w:rsidRPr="00FB39D9">
        <w:rPr>
          <w:rFonts w:ascii="Century Gothic" w:hAnsi="Century Gothic" w:cs="Arial"/>
          <w:color w:val="222222"/>
        </w:rPr>
        <w:t xml:space="preserve"> Francesco Di Costanzo e sarà introdotto dal sindaco di Bari Antonio </w:t>
      </w:r>
      <w:proofErr w:type="spellStart"/>
      <w:r w:rsidRPr="00FB39D9">
        <w:rPr>
          <w:rFonts w:ascii="Century Gothic" w:hAnsi="Century Gothic" w:cs="Arial"/>
          <w:color w:val="222222"/>
        </w:rPr>
        <w:t>Decaro</w:t>
      </w:r>
      <w:proofErr w:type="spellEnd"/>
      <w:r w:rsidRPr="00FB39D9">
        <w:rPr>
          <w:rFonts w:ascii="Century Gothic" w:hAnsi="Century Gothic" w:cs="Arial"/>
          <w:color w:val="222222"/>
        </w:rPr>
        <w:t xml:space="preserve">, dal Presidente del Consiglio Regionale della Puglia Mario Loizzo, </w:t>
      </w:r>
      <w:r w:rsidR="007248F1" w:rsidRPr="00FB39D9">
        <w:rPr>
          <w:rFonts w:ascii="Century Gothic" w:hAnsi="Century Gothic" w:cs="Arial"/>
          <w:color w:val="222222"/>
        </w:rPr>
        <w:t>da Stefano Paggi, direttore network</w:t>
      </w:r>
      <w:r w:rsidRPr="00FB39D9">
        <w:rPr>
          <w:rFonts w:ascii="Century Gothic" w:hAnsi="Century Gothic" w:cs="Arial"/>
          <w:color w:val="222222"/>
        </w:rPr>
        <w:t xml:space="preserve"> Open </w:t>
      </w:r>
      <w:proofErr w:type="spellStart"/>
      <w:r w:rsidRPr="00FB39D9">
        <w:rPr>
          <w:rFonts w:ascii="Century Gothic" w:hAnsi="Century Gothic" w:cs="Arial"/>
          <w:color w:val="222222"/>
        </w:rPr>
        <w:t>Fiber</w:t>
      </w:r>
      <w:proofErr w:type="spellEnd"/>
      <w:r w:rsidR="007248F1" w:rsidRPr="00FB39D9">
        <w:rPr>
          <w:rFonts w:ascii="Century Gothic" w:hAnsi="Century Gothic" w:cs="Arial"/>
          <w:color w:val="222222"/>
        </w:rPr>
        <w:t xml:space="preserve"> e da </w:t>
      </w:r>
      <w:r w:rsidRPr="00FB39D9">
        <w:rPr>
          <w:rFonts w:ascii="Century Gothic" w:hAnsi="Century Gothic" w:cs="Arial"/>
          <w:color w:val="222222"/>
        </w:rPr>
        <w:t>Valentino Losito, Presidente Ordine dei Giornalisti Puglia. A seguire due tavole rotonde: "Web, social e chat: velocità, trasparenza, nuovi servizi per i cittadini" con</w:t>
      </w:r>
      <w:r w:rsidRPr="00FB39D9">
        <w:rPr>
          <w:rFonts w:ascii="Century Gothic" w:hAnsi="Century Gothic" w:cs="Arial"/>
          <w:b/>
          <w:bCs/>
          <w:color w:val="222222"/>
        </w:rPr>
        <w:t> </w:t>
      </w:r>
      <w:r w:rsidRPr="00FB39D9">
        <w:rPr>
          <w:rFonts w:ascii="Century Gothic" w:hAnsi="Century Gothic" w:cs="Arial"/>
          <w:color w:val="222222"/>
        </w:rPr>
        <w:t xml:space="preserve">Erica </w:t>
      </w:r>
      <w:proofErr w:type="spellStart"/>
      <w:r w:rsidRPr="00FB39D9">
        <w:rPr>
          <w:rFonts w:ascii="Century Gothic" w:hAnsi="Century Gothic" w:cs="Arial"/>
          <w:color w:val="222222"/>
        </w:rPr>
        <w:t>Sirgiovanni</w:t>
      </w:r>
      <w:proofErr w:type="spellEnd"/>
      <w:r w:rsidRPr="00FB39D9">
        <w:rPr>
          <w:rFonts w:ascii="Century Gothic" w:hAnsi="Century Gothic" w:cs="Arial"/>
          <w:color w:val="222222"/>
        </w:rPr>
        <w:t xml:space="preserve">, ufficio stampa Agenzia per l’Italia digitale, Marco Laudonio, dirigente Ministero dell’Economia e delle Finanze, Sergio Talamo, giornalista, docente e dirigente </w:t>
      </w:r>
      <w:proofErr w:type="spellStart"/>
      <w:r w:rsidRPr="00FB39D9">
        <w:rPr>
          <w:rFonts w:ascii="Century Gothic" w:hAnsi="Century Gothic" w:cs="Arial"/>
          <w:color w:val="222222"/>
        </w:rPr>
        <w:t>Formez</w:t>
      </w:r>
      <w:proofErr w:type="spellEnd"/>
      <w:r w:rsidRPr="00FB39D9">
        <w:rPr>
          <w:rFonts w:ascii="Century Gothic" w:hAnsi="Century Gothic" w:cs="Arial"/>
          <w:color w:val="222222"/>
        </w:rPr>
        <w:t xml:space="preserve">, Carlo Caroppo, social media manager Puglia Promozione e Annamaria </w:t>
      </w:r>
      <w:proofErr w:type="spellStart"/>
      <w:r w:rsidRPr="00FB39D9">
        <w:rPr>
          <w:rFonts w:ascii="Century Gothic" w:hAnsi="Century Gothic" w:cs="Arial"/>
          <w:color w:val="222222"/>
        </w:rPr>
        <w:t>Monterisi</w:t>
      </w:r>
      <w:proofErr w:type="spellEnd"/>
      <w:r w:rsidRPr="00FB39D9">
        <w:rPr>
          <w:rFonts w:ascii="Century Gothic" w:hAnsi="Century Gothic" w:cs="Arial"/>
          <w:color w:val="222222"/>
        </w:rPr>
        <w:t xml:space="preserve">, responsabile comunicazione </w:t>
      </w:r>
      <w:r w:rsidR="007248F1" w:rsidRPr="00FB39D9">
        <w:rPr>
          <w:rFonts w:ascii="Century Gothic" w:hAnsi="Century Gothic" w:cs="Arial"/>
          <w:color w:val="222222"/>
        </w:rPr>
        <w:t>e relazioni esterne Arti Puglia. A seguire la seconda tavola rotonda dal titolo:</w:t>
      </w:r>
      <w:r w:rsidRPr="00FB39D9">
        <w:rPr>
          <w:rFonts w:ascii="Century Gothic" w:hAnsi="Century Gothic" w:cs="Arial"/>
          <w:color w:val="222222"/>
        </w:rPr>
        <w:t xml:space="preserve"> "Con i social una città</w:t>
      </w:r>
      <w:r w:rsidR="007248F1" w:rsidRPr="00FB39D9">
        <w:rPr>
          <w:rFonts w:ascii="Century Gothic" w:hAnsi="Century Gothic" w:cs="Arial"/>
          <w:color w:val="222222"/>
        </w:rPr>
        <w:t xml:space="preserve"> a portata di cittadino", con Rossella Grasso, social media manager Urp -</w:t>
      </w:r>
      <w:r w:rsidRPr="00FB39D9">
        <w:rPr>
          <w:rFonts w:ascii="Century Gothic" w:hAnsi="Century Gothic" w:cs="Arial"/>
          <w:b/>
          <w:bCs/>
          <w:color w:val="222222"/>
        </w:rPr>
        <w:t> </w:t>
      </w:r>
      <w:r w:rsidRPr="00FB39D9">
        <w:rPr>
          <w:rFonts w:ascii="Century Gothic" w:hAnsi="Century Gothic" w:cs="Arial"/>
          <w:color w:val="222222"/>
        </w:rPr>
        <w:t xml:space="preserve">Comune di Bari, Giulia Murolo, responsabile comunicazione istituzionale Consiglio Regionale Puglia, Rosa Maria </w:t>
      </w:r>
      <w:proofErr w:type="spellStart"/>
      <w:r w:rsidRPr="00FB39D9">
        <w:rPr>
          <w:rFonts w:ascii="Century Gothic" w:hAnsi="Century Gothic" w:cs="Arial"/>
          <w:color w:val="222222"/>
        </w:rPr>
        <w:t>Sanrocco</w:t>
      </w:r>
      <w:proofErr w:type="spellEnd"/>
      <w:r w:rsidRPr="00FB39D9">
        <w:rPr>
          <w:rFonts w:ascii="Century Gothic" w:hAnsi="Century Gothic" w:cs="Arial"/>
          <w:color w:val="222222"/>
        </w:rPr>
        <w:t xml:space="preserve">, Responsabile Sezione Servizi Istituzionali dell’Università degli Studi di Bari Aldo Moro, Vito Palumbo, responsabile comunicazione e relazioni esterne Acquedotto Pugliese, </w:t>
      </w:r>
      <w:r w:rsidR="007248F1" w:rsidRPr="00FB39D9">
        <w:rPr>
          <w:rFonts w:ascii="Century Gothic" w:hAnsi="Century Gothic" w:cs="Arial"/>
          <w:color w:val="222222"/>
        </w:rPr>
        <w:t>Maria Cafagna, referente comunicazione digitale e social media manager</w:t>
      </w:r>
      <w:r w:rsidRPr="00FB39D9">
        <w:rPr>
          <w:rFonts w:ascii="Century Gothic" w:hAnsi="Century Gothic" w:cs="Arial"/>
          <w:color w:val="222222"/>
        </w:rPr>
        <w:t xml:space="preserve"> </w:t>
      </w:r>
      <w:r w:rsidR="007248F1" w:rsidRPr="00FB39D9">
        <w:rPr>
          <w:rFonts w:ascii="Century Gothic" w:hAnsi="Century Gothic" w:cs="Arial"/>
          <w:color w:val="222222"/>
        </w:rPr>
        <w:t xml:space="preserve">Fondazione Petruzzelli e Sara </w:t>
      </w:r>
      <w:proofErr w:type="spellStart"/>
      <w:r w:rsidR="007248F1" w:rsidRPr="00FB39D9">
        <w:rPr>
          <w:rFonts w:ascii="Century Gothic" w:hAnsi="Century Gothic" w:cs="Arial"/>
          <w:color w:val="222222"/>
        </w:rPr>
        <w:t>Melelandri</w:t>
      </w:r>
      <w:proofErr w:type="spellEnd"/>
      <w:r w:rsidR="007248F1" w:rsidRPr="00FB39D9">
        <w:rPr>
          <w:rFonts w:ascii="Century Gothic" w:hAnsi="Century Gothic" w:cs="Arial"/>
          <w:color w:val="222222"/>
        </w:rPr>
        <w:t>, social media manager</w:t>
      </w:r>
      <w:r w:rsidRPr="00FB39D9">
        <w:rPr>
          <w:rFonts w:ascii="Century Gothic" w:hAnsi="Century Gothic" w:cs="Arial"/>
          <w:color w:val="222222"/>
        </w:rPr>
        <w:t xml:space="preserve"> </w:t>
      </w:r>
      <w:r w:rsidRPr="00FB39D9">
        <w:rPr>
          <w:rFonts w:ascii="Century Gothic" w:hAnsi="Century Gothic" w:cs="Arial"/>
          <w:color w:val="222222"/>
        </w:rPr>
        <w:lastRenderedPageBreak/>
        <w:t>del Museo Civico di Bari. L'evento sarà in diretta sui social network con l'</w:t>
      </w:r>
      <w:proofErr w:type="spellStart"/>
      <w:r w:rsidRPr="00FB39D9">
        <w:rPr>
          <w:rFonts w:ascii="Century Gothic" w:hAnsi="Century Gothic" w:cs="Arial"/>
          <w:color w:val="222222"/>
        </w:rPr>
        <w:t>hashtag</w:t>
      </w:r>
      <w:proofErr w:type="spellEnd"/>
      <w:r w:rsidRPr="00FB39D9">
        <w:rPr>
          <w:rFonts w:ascii="Century Gothic" w:hAnsi="Century Gothic" w:cs="Arial"/>
          <w:color w:val="222222"/>
        </w:rPr>
        <w:t> #</w:t>
      </w:r>
      <w:proofErr w:type="spellStart"/>
      <w:r w:rsidRPr="00FB39D9">
        <w:rPr>
          <w:rFonts w:ascii="Century Gothic" w:hAnsi="Century Gothic" w:cs="Arial"/>
          <w:color w:val="222222"/>
        </w:rPr>
        <w:t>socialcity</w:t>
      </w:r>
      <w:proofErr w:type="spellEnd"/>
      <w:r w:rsidRPr="00FB39D9">
        <w:rPr>
          <w:rFonts w:ascii="Century Gothic" w:hAnsi="Century Gothic" w:cs="Arial"/>
          <w:color w:val="222222"/>
        </w:rPr>
        <w:t>.</w:t>
      </w:r>
      <w:r w:rsidR="0015319D">
        <w:rPr>
          <w:rFonts w:ascii="Century Gothic" w:hAnsi="Century Gothic" w:cs="Arial"/>
          <w:color w:val="222222"/>
        </w:rPr>
        <w:t xml:space="preserve"> </w:t>
      </w:r>
      <w:r w:rsidR="00FB39D9" w:rsidRPr="00FB39D9">
        <w:rPr>
          <w:rFonts w:ascii="Century Gothic" w:hAnsi="Century Gothic" w:cs="Arial"/>
        </w:rPr>
        <w:t xml:space="preserve">Per info:  Consiglio Regionale della Puglia -  Elena Infantini: </w:t>
      </w:r>
      <w:hyperlink r:id="rId7" w:history="1">
        <w:r w:rsidR="00FB39D9" w:rsidRPr="00E673C2">
          <w:rPr>
            <w:rStyle w:val="Collegamentoipertestuale"/>
            <w:rFonts w:ascii="Century Gothic" w:hAnsi="Century Gothic" w:cs="Arial"/>
          </w:rPr>
          <w:t>infantini.elena@consiglio.puglia.it</w:t>
        </w:r>
      </w:hyperlink>
      <w:r w:rsidR="00FB39D9" w:rsidRPr="00FB39D9">
        <w:rPr>
          <w:rFonts w:ascii="Century Gothic" w:hAnsi="Century Gothic" w:cs="Arial"/>
        </w:rPr>
        <w:t xml:space="preserve">  080.5401556 </w:t>
      </w:r>
      <w:hyperlink r:id="rId8" w:history="1">
        <w:r w:rsidR="00FB39D9" w:rsidRPr="00FB39D9">
          <w:rPr>
            <w:rStyle w:val="Collegamentoipertestuale"/>
            <w:rFonts w:ascii="Century Gothic" w:hAnsi="Century Gothic" w:cs="Arial"/>
            <w:color w:val="auto"/>
          </w:rPr>
          <w:t>www.consiglio.puglia.it</w:t>
        </w:r>
      </w:hyperlink>
      <w:r w:rsidR="00FB39D9" w:rsidRPr="00FB39D9">
        <w:rPr>
          <w:rFonts w:ascii="Century Gothic" w:hAnsi="Century Gothic" w:cs="Arial"/>
        </w:rPr>
        <w:t xml:space="preserve"> – Comune di Bari - </w:t>
      </w:r>
      <w:proofErr w:type="spellStart"/>
      <w:r w:rsidR="00FB39D9" w:rsidRPr="00FB39D9">
        <w:rPr>
          <w:rFonts w:ascii="Century Gothic" w:hAnsi="Century Gothic" w:cs="Arial"/>
        </w:rPr>
        <w:t>Elda</w:t>
      </w:r>
      <w:proofErr w:type="spellEnd"/>
      <w:r w:rsidR="00FB39D9" w:rsidRPr="00FB39D9">
        <w:rPr>
          <w:rFonts w:ascii="Century Gothic" w:hAnsi="Century Gothic" w:cs="Arial"/>
        </w:rPr>
        <w:t xml:space="preserve"> Grazioso: </w:t>
      </w:r>
      <w:hyperlink r:id="rId9" w:history="1">
        <w:r w:rsidR="00FB39D9" w:rsidRPr="00E673C2">
          <w:rPr>
            <w:rStyle w:val="Collegamentoipertestuale"/>
            <w:rFonts w:ascii="Century Gothic" w:hAnsi="Century Gothic" w:cs="Arial"/>
          </w:rPr>
          <w:t>e.grazioso@comune.bari.it</w:t>
        </w:r>
      </w:hyperlink>
      <w:r w:rsidR="00FB39D9">
        <w:rPr>
          <w:rFonts w:ascii="Century Gothic" w:hAnsi="Century Gothic" w:cs="Arial"/>
        </w:rPr>
        <w:t xml:space="preserve"> -</w:t>
      </w:r>
      <w:r w:rsidR="00FB39D9" w:rsidRPr="00FB39D9">
        <w:rPr>
          <w:rFonts w:ascii="Century Gothic" w:eastAsia="Times New Roman" w:hAnsi="Century Gothic" w:cs="Times New Roman"/>
        </w:rPr>
        <w:t xml:space="preserve"> 080/5772057 – </w:t>
      </w:r>
      <w:hyperlink r:id="rId10" w:history="1">
        <w:r w:rsidR="00FB39D9" w:rsidRPr="00FB39D9">
          <w:rPr>
            <w:rStyle w:val="Collegamentoipertestuale"/>
            <w:rFonts w:ascii="Century Gothic" w:eastAsia="Times New Roman" w:hAnsi="Century Gothic" w:cs="Times New Roman"/>
            <w:color w:val="auto"/>
          </w:rPr>
          <w:t>www.comune.bari.it</w:t>
        </w:r>
      </w:hyperlink>
      <w:r w:rsidR="00FB39D9" w:rsidRPr="00FB39D9">
        <w:rPr>
          <w:rFonts w:ascii="Century Gothic" w:eastAsia="Times New Roman" w:hAnsi="Century Gothic" w:cs="Times New Roman"/>
        </w:rPr>
        <w:t xml:space="preserve"> – Cittadini di </w:t>
      </w:r>
      <w:proofErr w:type="spellStart"/>
      <w:r w:rsidR="00FB39D9" w:rsidRPr="00FB39D9">
        <w:rPr>
          <w:rFonts w:ascii="Century Gothic" w:eastAsia="Times New Roman" w:hAnsi="Century Gothic" w:cs="Times New Roman"/>
        </w:rPr>
        <w:t>Twitter</w:t>
      </w:r>
      <w:proofErr w:type="spellEnd"/>
      <w:r w:rsidR="00FB39D9" w:rsidRPr="00FB39D9">
        <w:rPr>
          <w:rFonts w:ascii="Century Gothic" w:eastAsia="Times New Roman" w:hAnsi="Century Gothic" w:cs="Times New Roman"/>
        </w:rPr>
        <w:t xml:space="preserve"> – Andrea Marrucci – 329.8758475 </w:t>
      </w:r>
      <w:hyperlink r:id="rId11" w:history="1">
        <w:r w:rsidR="00FB39D9" w:rsidRPr="00FB39D9">
          <w:rPr>
            <w:rStyle w:val="Collegamentoipertestuale"/>
            <w:rFonts w:ascii="Century Gothic" w:eastAsia="Times New Roman" w:hAnsi="Century Gothic" w:cs="Times New Roman"/>
            <w:color w:val="auto"/>
          </w:rPr>
          <w:t>www.cittadiniditwitter.it</w:t>
        </w:r>
      </w:hyperlink>
      <w:r w:rsidR="00FB39D9" w:rsidRPr="00FB39D9">
        <w:rPr>
          <w:rFonts w:ascii="Century Gothic" w:eastAsia="Times New Roman" w:hAnsi="Century Gothic" w:cs="Times New Roman"/>
        </w:rPr>
        <w:t xml:space="preserve"> </w:t>
      </w:r>
      <w:r w:rsidR="00FB39D9" w:rsidRPr="00FB39D9">
        <w:rPr>
          <w:rStyle w:val="apple-converted-space"/>
          <w:rFonts w:ascii="Century Gothic" w:hAnsi="Century Gothic" w:cs="Arial"/>
          <w:b/>
          <w:bCs/>
          <w:bdr w:val="none" w:sz="0" w:space="0" w:color="auto" w:frame="1"/>
          <w:shd w:val="clear" w:color="auto" w:fill="FFFFFF"/>
        </w:rPr>
        <w:t> </w:t>
      </w:r>
      <w:hyperlink r:id="rId12" w:history="1">
        <w:r w:rsidR="00FB39D9" w:rsidRPr="00E673C2">
          <w:rPr>
            <w:rStyle w:val="Collegamentoipertestuale"/>
            <w:rFonts w:ascii="Century Gothic" w:hAnsi="Century Gothic" w:cs="Arial"/>
            <w:shd w:val="clear" w:color="auto" w:fill="FFFFFF"/>
          </w:rPr>
          <w:t>redazione@cittadiniditwitter.it</w:t>
        </w:r>
      </w:hyperlink>
      <w:r w:rsidR="00FB39D9">
        <w:rPr>
          <w:rFonts w:ascii="Century Gothic" w:hAnsi="Century Gothic" w:cs="Arial"/>
          <w:shd w:val="clear" w:color="auto" w:fill="FFFFFF"/>
        </w:rPr>
        <w:t xml:space="preserve"> </w:t>
      </w:r>
    </w:p>
    <w:p w14:paraId="2AFD1936" w14:textId="77777777" w:rsidR="00FB39D9" w:rsidRPr="00FB39D9" w:rsidRDefault="00FB39D9">
      <w:bookmarkStart w:id="0" w:name="_GoBack"/>
      <w:bookmarkEnd w:id="0"/>
    </w:p>
    <w:sectPr w:rsidR="00FB39D9" w:rsidRPr="00FB39D9" w:rsidSect="00FE1B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63"/>
    <w:rsid w:val="0015319D"/>
    <w:rsid w:val="007248F1"/>
    <w:rsid w:val="00B06897"/>
    <w:rsid w:val="00F10C63"/>
    <w:rsid w:val="00FB39D9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D843F"/>
  <w14:defaultImageDpi w14:val="300"/>
  <w15:docId w15:val="{C4B0830D-CC56-4000-A81E-A98122C5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-857230319768993709gmail-il">
    <w:name w:val="m_-857230319768993709gmail-il"/>
    <w:basedOn w:val="Carpredefinitoparagrafo"/>
    <w:rsid w:val="00F10C63"/>
  </w:style>
  <w:style w:type="character" w:styleId="Collegamentoipertestuale">
    <w:name w:val="Hyperlink"/>
    <w:basedOn w:val="Carpredefinitoparagrafo"/>
    <w:uiPriority w:val="99"/>
    <w:unhideWhenUsed/>
    <w:rsid w:val="00F10C6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1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pugli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antini.elena@consiglio.puglia.it" TargetMode="External"/><Relationship Id="rId12" Type="http://schemas.openxmlformats.org/officeDocument/2006/relationships/hyperlink" Target="mailto:redazione@cittadiniditwitte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ttadiniditwitter.it/" TargetMode="External"/><Relationship Id="rId11" Type="http://schemas.openxmlformats.org/officeDocument/2006/relationships/hyperlink" Target="http://www.cittadiniditwitter.it" TargetMode="External"/><Relationship Id="rId5" Type="http://schemas.openxmlformats.org/officeDocument/2006/relationships/hyperlink" Target="http://cittadiniditwitter.it/" TargetMode="External"/><Relationship Id="rId10" Type="http://schemas.openxmlformats.org/officeDocument/2006/relationships/hyperlink" Target="http://www.comune.bari.it" TargetMode="External"/><Relationship Id="rId4" Type="http://schemas.openxmlformats.org/officeDocument/2006/relationships/hyperlink" Target="http://cittadiniditwitter.it/" TargetMode="External"/><Relationship Id="rId9" Type="http://schemas.openxmlformats.org/officeDocument/2006/relationships/hyperlink" Target="mailto:e.grazioso@comune.bar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Marrucci</dc:creator>
  <cp:keywords/>
  <dc:description/>
  <cp:lastModifiedBy>Murolo Giulia</cp:lastModifiedBy>
  <cp:revision>3</cp:revision>
  <dcterms:created xsi:type="dcterms:W3CDTF">2017-02-08T13:33:00Z</dcterms:created>
  <dcterms:modified xsi:type="dcterms:W3CDTF">2017-02-08T13:36:00Z</dcterms:modified>
</cp:coreProperties>
</file>